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D5" w:rsidRPr="00FD7D17" w:rsidRDefault="008F18D5" w:rsidP="00441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8D5" w:rsidRPr="00FD7D17" w:rsidRDefault="008F18D5" w:rsidP="0090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8D5" w:rsidRPr="00FD7D17" w:rsidRDefault="008F18D5" w:rsidP="0090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8D5" w:rsidRPr="00FD7D17" w:rsidRDefault="008F18D5" w:rsidP="00901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711" w:rsidRPr="00FD7D17" w:rsidRDefault="001A1711" w:rsidP="009609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Toc84188085"/>
      <w:r w:rsidRPr="00FD7D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ПОЯСНИТЕЛЬНАЯ ЗАПИСКА</w:t>
      </w:r>
      <w:bookmarkEnd w:id="0"/>
    </w:p>
    <w:p w:rsidR="00960962" w:rsidRPr="00FD7D17" w:rsidRDefault="00960962" w:rsidP="009609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958C1" w:rsidRPr="00FD7D17" w:rsidRDefault="0085508A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дополнительного образования «</w:t>
      </w:r>
      <w:r w:rsidR="006E6880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 наследников Татарстана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рассчитанная на воспитанников </w:t>
      </w:r>
      <w:r w:rsidR="006E6880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11-12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</w:t>
      </w:r>
      <w:r w:rsidR="00960962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</w:t>
      </w:r>
      <w:r w:rsidR="006E6880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военно-патриотическую 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направленность, создающая условия для </w:t>
      </w:r>
      <w:r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формирования человека - гражданина, интегрированного в современное общество и нацеленного на совершенствование этого общества. Программа направлена </w:t>
      </w:r>
      <w:r w:rsidR="006E6880"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на формирование гражданской позиции, чувства патриотизма, уважения к традициям своего народа. </w:t>
      </w:r>
      <w:r w:rsidR="009958C1"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Правовую основу программы составляют:</w:t>
      </w:r>
    </w:p>
    <w:p w:rsidR="009958C1" w:rsidRPr="00FD7D17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Международная Конвенция ООН о правах ребёнка;</w:t>
      </w:r>
    </w:p>
    <w:p w:rsidR="009958C1" w:rsidRPr="00FD7D17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Конституция Российской Федерации;</w:t>
      </w:r>
    </w:p>
    <w:p w:rsidR="009958C1" w:rsidRPr="00FD7D17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9958C1" w:rsidRPr="00FD7D17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Указы Президента РФ;</w:t>
      </w:r>
    </w:p>
    <w:p w:rsidR="009958C1" w:rsidRPr="00FD7D17" w:rsidRDefault="009958C1" w:rsidP="00960962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Кодекс Российской Федерации об административных правонарушениях.</w:t>
      </w:r>
    </w:p>
    <w:p w:rsidR="00960962" w:rsidRPr="00FD7D17" w:rsidRDefault="00960962" w:rsidP="009609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Актуальность программы. Концепция модернизации российского образования важнейшими задачами воспитания называет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толерантности. Программа дополнительного образования «</w:t>
      </w:r>
      <w:r w:rsidR="006E6880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Союз наследников Татарстана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содействует развитию чувства ответственности подростков как будущих граждан, формирует умение решать жизненные проблемы, с которыми ребята столкнутся после окончания школы. Знание  своих  прав, </w:t>
      </w:r>
      <w:r w:rsidR="006E6880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патриотическая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воспитанность - это необходимые элементы успешной жизнедеятельности, экономического благосостояния нации и отдельных ее лиц.</w:t>
      </w:r>
    </w:p>
    <w:p w:rsidR="00F62352" w:rsidRPr="00FD7D17" w:rsidRDefault="0090135A" w:rsidP="009013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Цели программы: </w:t>
      </w:r>
      <w:r w:rsidR="00F62352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 позитивного отношения учащегося к базовым ценностям общества (человек, семья, Отечество, природа, мир, знания, труд, культура), социальной реальности в целом.</w:t>
      </w:r>
    </w:p>
    <w:p w:rsidR="00D352D7" w:rsidRPr="00FD7D17" w:rsidRDefault="00F62352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Задачи программы</w:t>
      </w:r>
      <w:r w:rsidR="00D352D7"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</w:p>
    <w:p w:rsidR="00D352D7" w:rsidRPr="00FD7D17" w:rsidRDefault="00D352D7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ф</w:t>
      </w:r>
      <w:r w:rsidR="00F62352"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ормирование у подростков системы ценностей, ориентированной на ведение образа жизни, соответствующего нормам общества; </w:t>
      </w:r>
    </w:p>
    <w:p w:rsidR="004A6EE6" w:rsidRPr="00FD7D17" w:rsidRDefault="00D352D7" w:rsidP="009609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-в</w:t>
      </w:r>
      <w:r w:rsidR="00F62352"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едение деятельности по пропаганде действующих законов и</w:t>
      </w:r>
      <w:r w:rsidRPr="00FD7D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нормативных актов в гимназии.</w:t>
      </w:r>
    </w:p>
    <w:p w:rsidR="004702C4" w:rsidRPr="00FD7D17" w:rsidRDefault="00F719F0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Возрастной состав обучающихся 11-12</w:t>
      </w:r>
      <w:r w:rsidR="004A6EE6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лет. Реализация программы рассчитана на один год. Занятия проводятся 2 раза в неделю по 1 часу (68 часов в год).</w:t>
      </w:r>
    </w:p>
    <w:p w:rsidR="00AB2E92" w:rsidRPr="00FD7D17" w:rsidRDefault="00AB2E92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процессе реализации программы предусмотрены индивидуальные, групповые, парные работы, сопровождающиеся беседами, диспутами, </w:t>
      </w:r>
      <w:r w:rsidR="0090135A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играми, викторинами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соревнованиями</w:t>
      </w:r>
      <w:r w:rsidR="004702C4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защитой проектов</w:t>
      </w: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другими видами занятий. Программа предусматривает проведение подростками различных акций в гимназии</w:t>
      </w:r>
      <w:r w:rsidR="004702C4"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719F0" w:rsidRPr="00FD7D17" w:rsidRDefault="00F719F0" w:rsidP="00960962">
      <w:pPr>
        <w:shd w:val="clear" w:color="auto" w:fill="FFFFFF"/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В ходе реализации программы дети получат возможность:</w:t>
      </w:r>
    </w:p>
    <w:p w:rsidR="00F719F0" w:rsidRPr="00FD7D17" w:rsidRDefault="00F719F0" w:rsidP="00960962">
      <w:pPr>
        <w:shd w:val="clear" w:color="auto" w:fill="FFFFFF"/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- стать социально-активной, культурно-развитой личностью, которую отличают следующие нравственные характеристики: приобщение к общечеловеческим ценностям, таким как уважение, милосердие, доброта, семья, любовь к Родине, осознание ответственности за судьбу своих близких, родного города, Отчизны; </w:t>
      </w:r>
    </w:p>
    <w:p w:rsidR="00425047" w:rsidRPr="00FD7D17" w:rsidRDefault="00F719F0" w:rsidP="00F719F0">
      <w:pPr>
        <w:shd w:val="clear" w:color="auto" w:fill="FFFFFF"/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7D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- дети смогут раскрыть свой интеллектуальный и творческий потенциал, изучат историю своего края, ознакомятся с важными научными и культурными достижениями соотечественников;</w:t>
      </w:r>
    </w:p>
    <w:p w:rsidR="00425047" w:rsidRPr="00FD7D17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-формирование позитивного отношения школьника к базовым ценностям общества (человек, семья, Отечество, природа, мир, знания, труд, культура), формирование ценностного отношение к социальной реальности в целом;</w:t>
      </w:r>
    </w:p>
    <w:p w:rsidR="00425047" w:rsidRPr="00FD7D17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-достижение учащимися необходимого для жизни в обществе, социуме социального опыта, получение школьником опыта и навыков самостоятельного социального действия;</w:t>
      </w:r>
    </w:p>
    <w:p w:rsidR="00425047" w:rsidRPr="00FD7D17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компетенции социального взаимодействия с обществом, общностью: сотрудничество, толерантность, уважение и принятие другого, социальная мобильность;</w:t>
      </w:r>
    </w:p>
    <w:p w:rsidR="00425047" w:rsidRPr="00FD7D17" w:rsidRDefault="00425047" w:rsidP="00960962">
      <w:pPr>
        <w:spacing w:after="0" w:line="240" w:lineRule="auto"/>
        <w:ind w:left="3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-умение коммуникативно взаимодействовать с окружающими людьми, овладение социокультурными нормами поведения в различных ситуациях межличностного и межкультурного общения;</w:t>
      </w:r>
    </w:p>
    <w:p w:rsidR="00425047" w:rsidRPr="00FD7D17" w:rsidRDefault="00425047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-ценностное отношение к окружающей среде, природе; людям; потребность природоохранной, социально - значимой деятельности, участия в экологических инициативах, проектах, социально-значимой деятельности.</w:t>
      </w:r>
    </w:p>
    <w:p w:rsidR="00425047" w:rsidRPr="00FD7D17" w:rsidRDefault="00425047" w:rsidP="0096096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FD7D17">
        <w:rPr>
          <w:color w:val="000000" w:themeColor="text1"/>
        </w:rPr>
        <w:t>В процессе обучения дети учатся: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работать в парах, групп</w:t>
      </w:r>
      <w:r w:rsidR="00364D08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ах, выражать свою мысль, </w:t>
      </w: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</w:t>
      </w:r>
      <w:r w:rsidR="00364D08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ушать других, вступать в диалог,</w:t>
      </w:r>
    </w:p>
    <w:p w:rsidR="00425047" w:rsidRPr="00FD7D17" w:rsidRDefault="00364D08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работать </w:t>
      </w:r>
      <w:r w:rsidR="00425047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малой группе, вести диалог, высказывать собственную точку зрения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</w:t>
      </w:r>
      <w:r w:rsidR="00B562BE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ражать свои мысли и </w:t>
      </w: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выслушивать собеседника, понимать его точку зрения, признавать право 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другого человека на иное мнение,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</w:t>
      </w:r>
    </w:p>
    <w:p w:rsidR="00425047" w:rsidRPr="00FD7D17" w:rsidRDefault="00B562BE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осознавать</w:t>
      </w:r>
      <w:r w:rsidR="00425047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ценност</w:t>
      </w: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</w:t>
      </w:r>
      <w:r w:rsidR="00425047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здоро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вого и безопасного образа жизни,</w:t>
      </w:r>
    </w:p>
    <w:p w:rsidR="00425047" w:rsidRPr="00FD7D17" w:rsidRDefault="00B562BE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осознавать ответственное отношение</w:t>
      </w:r>
      <w:r w:rsidR="00425047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сохранению окружающей природной среды, личному здоровью как к индивид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уальной и общественной ценности,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органи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зовать собственную деятельность,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составить план в соответствии с поставленной задачей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425047" w:rsidRPr="00FD7D17" w:rsidRDefault="00B562BE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делать выбор средств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реализации поставленных целей,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работать по ал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горитму, с памятками, правилами,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выдвигать гипотезы при решении учебных задач, пон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имать необходимость их проверки,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самостоятельно вести поиск информации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формулироват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 личные понятия о безопасности,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анализировать 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причины возникновения опасности,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обобщать и сравнива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ть последствия опасных ситуаций,</w:t>
      </w:r>
    </w:p>
    <w:p w:rsidR="00425047" w:rsidRPr="00FD7D17" w:rsidRDefault="00425047" w:rsidP="0090135A">
      <w:pPr>
        <w:numPr>
          <w:ilvl w:val="0"/>
          <w:numId w:val="4"/>
        </w:numPr>
        <w:spacing w:after="0" w:line="240" w:lineRule="auto"/>
        <w:ind w:left="63" w:firstLine="22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самостоятельно определять цели и задачи по безопасному поведению в повседневной жизни 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в различных опасных ситуациях,</w:t>
      </w:r>
    </w:p>
    <w:p w:rsidR="00425047" w:rsidRPr="00FD7D17" w:rsidRDefault="00B562BE" w:rsidP="0090135A">
      <w:pPr>
        <w:spacing w:after="0" w:line="240" w:lineRule="auto"/>
        <w:ind w:left="63" w:firstLine="221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425047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предвидеть возникновение опасных ситуаций по характерным признакам их появления, а также на основе анализа специальной информации, пол</w:t>
      </w:r>
      <w:r w:rsidR="0090135A" w:rsidRPr="00FD7D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учаемой из различных источников.</w:t>
      </w:r>
    </w:p>
    <w:p w:rsidR="00941895" w:rsidRPr="00FD7D17" w:rsidRDefault="00941895" w:rsidP="009609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Формами подведения итогов реализации программы будут являться: промежуточные – результаты конкурсов, викторин, игр; контрольный – защита проектной работы. </w:t>
      </w:r>
    </w:p>
    <w:p w:rsidR="00425047" w:rsidRPr="00FD7D17" w:rsidRDefault="00425047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F30" w:rsidRPr="00FD7D17" w:rsidRDefault="006D5F30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782B" w:rsidRDefault="00FE782B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782B" w:rsidRPr="00FD7D17" w:rsidRDefault="00FE782B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35A" w:rsidRPr="00FD7D17" w:rsidRDefault="0090135A" w:rsidP="009609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508A" w:rsidRPr="00FD7D17" w:rsidRDefault="0085508A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9F0" w:rsidRPr="00FD7D17" w:rsidRDefault="00F719F0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9F0" w:rsidRPr="00FD7D17" w:rsidRDefault="00F719F0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9F0" w:rsidRPr="00FD7D17" w:rsidRDefault="00F719F0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08A" w:rsidRPr="00FD7D17" w:rsidRDefault="0085508A" w:rsidP="009013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_Toc84188086"/>
      <w:r w:rsidRPr="00FD7D1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УЧЕБНЫЙ ПЛАН</w:t>
      </w:r>
      <w:bookmarkEnd w:id="1"/>
    </w:p>
    <w:p w:rsidR="0090135A" w:rsidRPr="00FD7D17" w:rsidRDefault="0090135A" w:rsidP="009013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2844"/>
        <w:gridCol w:w="1051"/>
        <w:gridCol w:w="1148"/>
        <w:gridCol w:w="1314"/>
        <w:gridCol w:w="2349"/>
      </w:tblGrid>
      <w:tr w:rsidR="0085508A" w:rsidRPr="00FD7D17" w:rsidTr="00FE782B">
        <w:trPr>
          <w:jc w:val="center"/>
        </w:trPr>
        <w:tc>
          <w:tcPr>
            <w:tcW w:w="865" w:type="dxa"/>
            <w:vMerge w:val="restart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4" w:type="dxa"/>
            <w:vMerge w:val="restart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3513" w:type="dxa"/>
            <w:gridSpan w:val="3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85508A" w:rsidRPr="00FD7D17" w:rsidTr="00FE782B">
        <w:trPr>
          <w:jc w:val="center"/>
        </w:trPr>
        <w:tc>
          <w:tcPr>
            <w:tcW w:w="865" w:type="dxa"/>
            <w:vMerge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48" w:type="dxa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14" w:type="dxa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349" w:type="dxa"/>
            <w:vMerge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08A" w:rsidRPr="00FD7D17" w:rsidTr="00FE782B">
        <w:trPr>
          <w:jc w:val="center"/>
        </w:trPr>
        <w:tc>
          <w:tcPr>
            <w:tcW w:w="865" w:type="dxa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  <w:shd w:val="clear" w:color="auto" w:fill="auto"/>
          </w:tcPr>
          <w:p w:rsidR="0085508A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782B">
              <w:rPr>
                <w:rFonts w:ascii="Times New Roman" w:eastAsia="Calibri" w:hAnsi="Times New Roman" w:cs="Times New Roman"/>
                <w:sz w:val="24"/>
                <w:szCs w:val="24"/>
              </w:rPr>
              <w:t>Модуль 1. Краеведение</w:t>
            </w:r>
          </w:p>
        </w:tc>
        <w:tc>
          <w:tcPr>
            <w:tcW w:w="1051" w:type="dxa"/>
            <w:shd w:val="clear" w:color="auto" w:fill="auto"/>
          </w:tcPr>
          <w:p w:rsidR="0085508A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85508A" w:rsidRPr="00FE782B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9" w:type="dxa"/>
            <w:shd w:val="clear" w:color="auto" w:fill="auto"/>
          </w:tcPr>
          <w:p w:rsidR="0085508A" w:rsidRPr="00FD7D17" w:rsidRDefault="00FE782B" w:rsidP="00DF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игры, коллективная работа, проведение акций</w:t>
            </w:r>
          </w:p>
        </w:tc>
      </w:tr>
      <w:tr w:rsidR="00FE782B" w:rsidRPr="00FD7D17" w:rsidTr="00FE782B">
        <w:trPr>
          <w:jc w:val="center"/>
        </w:trPr>
        <w:tc>
          <w:tcPr>
            <w:tcW w:w="865" w:type="dxa"/>
            <w:shd w:val="clear" w:color="auto" w:fill="auto"/>
          </w:tcPr>
          <w:p w:rsidR="00FE782B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4" w:type="dxa"/>
            <w:shd w:val="clear" w:color="auto" w:fill="auto"/>
          </w:tcPr>
          <w:p w:rsidR="00FE782B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82B">
              <w:rPr>
                <w:rFonts w:ascii="Times New Roman" w:eastAsia="Calibri" w:hAnsi="Times New Roman" w:cs="Times New Roman"/>
                <w:sz w:val="24"/>
                <w:szCs w:val="24"/>
              </w:rPr>
              <w:t>Модуль 2. Мой город</w:t>
            </w:r>
          </w:p>
        </w:tc>
        <w:tc>
          <w:tcPr>
            <w:tcW w:w="1051" w:type="dxa"/>
            <w:shd w:val="clear" w:color="auto" w:fill="auto"/>
          </w:tcPr>
          <w:p w:rsidR="00FE782B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8" w:type="dxa"/>
            <w:shd w:val="clear" w:color="auto" w:fill="auto"/>
          </w:tcPr>
          <w:p w:rsidR="00FE782B" w:rsidRPr="0045787F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FE782B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9" w:type="dxa"/>
            <w:shd w:val="clear" w:color="auto" w:fill="auto"/>
          </w:tcPr>
          <w:p w:rsidR="00FE782B" w:rsidRPr="00FD7D17" w:rsidRDefault="00FE782B" w:rsidP="00DF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игры, коллективная работа, проведение акций</w:t>
            </w:r>
          </w:p>
        </w:tc>
      </w:tr>
      <w:tr w:rsidR="0085508A" w:rsidRPr="00FD7D17" w:rsidTr="00FE782B">
        <w:trPr>
          <w:jc w:val="center"/>
        </w:trPr>
        <w:tc>
          <w:tcPr>
            <w:tcW w:w="865" w:type="dxa"/>
            <w:shd w:val="clear" w:color="auto" w:fill="auto"/>
          </w:tcPr>
          <w:p w:rsidR="0085508A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4" w:type="dxa"/>
            <w:shd w:val="clear" w:color="auto" w:fill="auto"/>
          </w:tcPr>
          <w:p w:rsidR="0085508A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78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Модуль 3. Праздники</w:t>
            </w:r>
          </w:p>
        </w:tc>
        <w:tc>
          <w:tcPr>
            <w:tcW w:w="1051" w:type="dxa"/>
            <w:shd w:val="clear" w:color="auto" w:fill="auto"/>
          </w:tcPr>
          <w:p w:rsidR="0085508A" w:rsidRPr="00FE782B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8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9" w:type="dxa"/>
            <w:shd w:val="clear" w:color="auto" w:fill="auto"/>
          </w:tcPr>
          <w:p w:rsidR="0085508A" w:rsidRPr="00FD7D17" w:rsidRDefault="00001525" w:rsidP="00DF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</w:t>
            </w:r>
            <w:r w:rsidR="00B4104D"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игры, коллективная работа, проведение акций</w:t>
            </w:r>
          </w:p>
        </w:tc>
      </w:tr>
      <w:tr w:rsidR="00FE782B" w:rsidRPr="00FD7D17" w:rsidTr="00FE782B">
        <w:trPr>
          <w:jc w:val="center"/>
        </w:trPr>
        <w:tc>
          <w:tcPr>
            <w:tcW w:w="865" w:type="dxa"/>
            <w:shd w:val="clear" w:color="auto" w:fill="auto"/>
          </w:tcPr>
          <w:p w:rsidR="00FE782B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4" w:type="dxa"/>
            <w:shd w:val="clear" w:color="auto" w:fill="auto"/>
          </w:tcPr>
          <w:p w:rsidR="00FE782B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82B">
              <w:rPr>
                <w:rFonts w:ascii="Times New Roman" w:eastAsia="Calibri" w:hAnsi="Times New Roman" w:cs="Times New Roman"/>
                <w:sz w:val="24"/>
                <w:szCs w:val="24"/>
              </w:rPr>
              <w:t>Модуль 4. Таланты края</w:t>
            </w:r>
          </w:p>
        </w:tc>
        <w:tc>
          <w:tcPr>
            <w:tcW w:w="1051" w:type="dxa"/>
            <w:shd w:val="clear" w:color="auto" w:fill="auto"/>
          </w:tcPr>
          <w:p w:rsidR="00FE782B" w:rsidRPr="00FE782B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8" w:type="dxa"/>
            <w:shd w:val="clear" w:color="auto" w:fill="auto"/>
          </w:tcPr>
          <w:p w:rsidR="00FE782B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4" w:type="dxa"/>
            <w:shd w:val="clear" w:color="auto" w:fill="auto"/>
          </w:tcPr>
          <w:p w:rsidR="00FE782B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9" w:type="dxa"/>
            <w:shd w:val="clear" w:color="auto" w:fill="auto"/>
          </w:tcPr>
          <w:p w:rsidR="00FE782B" w:rsidRPr="00FD7D17" w:rsidRDefault="00FE782B" w:rsidP="00DF5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85508A" w:rsidRPr="00FD7D17" w:rsidTr="00FE782B">
        <w:trPr>
          <w:jc w:val="center"/>
        </w:trPr>
        <w:tc>
          <w:tcPr>
            <w:tcW w:w="865" w:type="dxa"/>
            <w:shd w:val="clear" w:color="auto" w:fill="auto"/>
          </w:tcPr>
          <w:p w:rsidR="0085508A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4" w:type="dxa"/>
            <w:shd w:val="clear" w:color="auto" w:fill="auto"/>
          </w:tcPr>
          <w:p w:rsidR="0085508A" w:rsidRPr="00FD7D17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5. Игры</w:t>
            </w:r>
          </w:p>
        </w:tc>
        <w:tc>
          <w:tcPr>
            <w:tcW w:w="1051" w:type="dxa"/>
            <w:shd w:val="clear" w:color="auto" w:fill="auto"/>
          </w:tcPr>
          <w:p w:rsidR="0085508A" w:rsidRPr="00FE782B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8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9" w:type="dxa"/>
            <w:shd w:val="clear" w:color="auto" w:fill="auto"/>
          </w:tcPr>
          <w:p w:rsidR="0085508A" w:rsidRPr="00FE782B" w:rsidRDefault="00FE782B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игры, коллективная работа, проведение акций</w:t>
            </w:r>
          </w:p>
        </w:tc>
      </w:tr>
      <w:tr w:rsidR="0085508A" w:rsidRPr="00FD7D17" w:rsidTr="00FE782B">
        <w:trPr>
          <w:jc w:val="center"/>
        </w:trPr>
        <w:tc>
          <w:tcPr>
            <w:tcW w:w="3709" w:type="dxa"/>
            <w:gridSpan w:val="2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1" w:type="dxa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48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14" w:type="dxa"/>
            <w:shd w:val="clear" w:color="auto" w:fill="auto"/>
          </w:tcPr>
          <w:p w:rsidR="0085508A" w:rsidRPr="00FD7D17" w:rsidRDefault="0045787F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49" w:type="dxa"/>
            <w:shd w:val="clear" w:color="auto" w:fill="auto"/>
          </w:tcPr>
          <w:p w:rsidR="0085508A" w:rsidRPr="00FD7D17" w:rsidRDefault="0085508A" w:rsidP="00960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508A" w:rsidRPr="00FD7D17" w:rsidRDefault="0085508A" w:rsidP="009609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598" w:rsidRPr="00FD7D17" w:rsidRDefault="0085508A" w:rsidP="0090135A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br w:type="page"/>
      </w:r>
      <w:bookmarkStart w:id="2" w:name="_Toc84188087"/>
      <w:r w:rsidR="003B4598" w:rsidRPr="00FD7D1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СОДЕРЖАНИЕ УЧЕБНОГО ПЛАНА</w:t>
      </w:r>
      <w:bookmarkEnd w:id="2"/>
    </w:p>
    <w:p w:rsidR="00F719F0" w:rsidRPr="00FD7D17" w:rsidRDefault="00F719F0" w:rsidP="00F719F0">
      <w:pPr>
        <w:rPr>
          <w:rFonts w:ascii="Times New Roman" w:hAnsi="Times New Roman" w:cs="Times New Roman"/>
          <w:lang w:eastAsia="ru-RU"/>
        </w:rPr>
      </w:pPr>
    </w:p>
    <w:p w:rsidR="00F719F0" w:rsidRPr="00FD7D17" w:rsidRDefault="00F719F0" w:rsidP="00F719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1. Краеведение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Татарстан как составная часть  нашей  Родины. Версии названия города Казани, Набережных Челнов. Быт  и  обычаи  населения  края. История татарского костюма. Национальные блюда татар. 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9F0" w:rsidRPr="00FD7D17" w:rsidRDefault="00F719F0" w:rsidP="00F719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Модуль 2. </w:t>
      </w:r>
      <w:r w:rsidR="00FD7D17" w:rsidRPr="00FD7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Мой город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г.Набережных Челнов. История промышленности города. Завод КАМАЗ. Из истории городских улиц. Заповедные места. Городская архитектура. Садово-парковая культура города. Памятники. Памятные знаки. Храмы,  мечети. Мой  город в  годы  Великой  Отечественной  войны.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D17" w:rsidRPr="00FD7D17" w:rsidRDefault="00FD7D17" w:rsidP="00FD7D1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3. Праздники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старшего поколения. День учителя. День всенародного единства (День героев России). День героев Отечества. Всемирный День Земли. Всемирный День Семьи. Праздник «День общественных организаций».</w:t>
      </w:r>
    </w:p>
    <w:p w:rsidR="00FD7D17" w:rsidRPr="00FD7D17" w:rsidRDefault="00FD7D17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D17" w:rsidRPr="00FD7D17" w:rsidRDefault="00FD7D17" w:rsidP="00FD7D1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4. Таланты края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Литературное, художественное, музыкальное творчество родного края. Известные спортсмены Татарстана. </w:t>
      </w:r>
    </w:p>
    <w:p w:rsidR="00FD7D17" w:rsidRPr="00FD7D17" w:rsidRDefault="00FD7D17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D17" w:rsidRPr="00FD7D17" w:rsidRDefault="00FD7D17" w:rsidP="00FD7D1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5. Игры</w:t>
      </w:r>
    </w:p>
    <w:p w:rsidR="00F719F0" w:rsidRPr="00FD7D17" w:rsidRDefault="00F719F0" w:rsidP="00F719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D1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Квест-игра «Мы наследники Татарстана». Игра-викторина «Мой город – белокрылая ладья». Интеллектуальная игра «Я вырос здесь, и край мне этот дорог!» Военно-патриотическая  игра «Эстафета Памяти».</w:t>
      </w:r>
    </w:p>
    <w:p w:rsidR="00F719F0" w:rsidRPr="00FD7D17" w:rsidRDefault="00F719F0" w:rsidP="00F719F0">
      <w:pPr>
        <w:rPr>
          <w:rFonts w:ascii="Times New Roman" w:hAnsi="Times New Roman" w:cs="Times New Roman"/>
          <w:lang w:eastAsia="ru-RU"/>
        </w:rPr>
      </w:pPr>
    </w:p>
    <w:p w:rsidR="00F719F0" w:rsidRPr="00FD7D17" w:rsidRDefault="00F719F0" w:rsidP="00F719F0">
      <w:pPr>
        <w:rPr>
          <w:rFonts w:ascii="Times New Roman" w:hAnsi="Times New Roman" w:cs="Times New Roman"/>
          <w:lang w:eastAsia="ru-RU"/>
        </w:rPr>
      </w:pPr>
    </w:p>
    <w:p w:rsidR="003B4598" w:rsidRPr="00FD7D17" w:rsidRDefault="003B4598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B36" w:rsidRPr="00FD7D17" w:rsidRDefault="00A63B36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7C5" w:rsidRPr="00FD7D17" w:rsidRDefault="002B67C5" w:rsidP="00960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B67C5" w:rsidRPr="00FD7D17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3B36" w:rsidRPr="00FD7D17" w:rsidRDefault="00A63B36" w:rsidP="0044117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63B36" w:rsidRPr="00FD7D17" w:rsidSect="003171E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4AF" w:rsidRDefault="00B424AF" w:rsidP="004C1857">
      <w:pPr>
        <w:spacing w:after="0" w:line="240" w:lineRule="auto"/>
      </w:pPr>
      <w:r>
        <w:separator/>
      </w:r>
    </w:p>
  </w:endnote>
  <w:endnote w:type="continuationSeparator" w:id="1">
    <w:p w:rsidR="00B424AF" w:rsidRDefault="00B424AF" w:rsidP="004C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9806881"/>
      <w:docPartObj>
        <w:docPartGallery w:val="Page Numbers (Bottom of Page)"/>
        <w:docPartUnique/>
      </w:docPartObj>
    </w:sdtPr>
    <w:sdtContent>
      <w:p w:rsidR="006E6880" w:rsidRDefault="005F4AB3">
        <w:pPr>
          <w:pStyle w:val="a8"/>
          <w:jc w:val="right"/>
        </w:pPr>
        <w:r>
          <w:fldChar w:fldCharType="begin"/>
        </w:r>
        <w:r w:rsidR="006E6880">
          <w:instrText>PAGE   \* MERGEFORMAT</w:instrText>
        </w:r>
        <w:r>
          <w:fldChar w:fldCharType="separate"/>
        </w:r>
        <w:r w:rsidR="00B424AF">
          <w:rPr>
            <w:noProof/>
          </w:rPr>
          <w:t>1</w:t>
        </w:r>
        <w:r>
          <w:fldChar w:fldCharType="end"/>
        </w:r>
      </w:p>
    </w:sdtContent>
  </w:sdt>
  <w:p w:rsidR="006E6880" w:rsidRDefault="006E68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4AF" w:rsidRDefault="00B424AF" w:rsidP="004C1857">
      <w:pPr>
        <w:spacing w:after="0" w:line="240" w:lineRule="auto"/>
      </w:pPr>
      <w:r>
        <w:separator/>
      </w:r>
    </w:p>
  </w:footnote>
  <w:footnote w:type="continuationSeparator" w:id="1">
    <w:p w:rsidR="00B424AF" w:rsidRDefault="00B424AF" w:rsidP="004C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C6724"/>
    <w:multiLevelType w:val="hybridMultilevel"/>
    <w:tmpl w:val="4AEA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2B09"/>
    <w:multiLevelType w:val="hybridMultilevel"/>
    <w:tmpl w:val="8DCC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4B5B"/>
    <w:multiLevelType w:val="hybridMultilevel"/>
    <w:tmpl w:val="13D6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45FA"/>
    <w:multiLevelType w:val="multilevel"/>
    <w:tmpl w:val="BAF4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C5A67"/>
    <w:multiLevelType w:val="hybridMultilevel"/>
    <w:tmpl w:val="CF7E8E50"/>
    <w:lvl w:ilvl="0" w:tplc="7166D0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66711"/>
    <w:multiLevelType w:val="hybridMultilevel"/>
    <w:tmpl w:val="7C24FA6C"/>
    <w:lvl w:ilvl="0" w:tplc="C0F2766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E0191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645BCA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088B02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C0AC02E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7904DD2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99CF08A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EB4204C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EF9E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A0758EC"/>
    <w:multiLevelType w:val="hybridMultilevel"/>
    <w:tmpl w:val="1F1E23A8"/>
    <w:lvl w:ilvl="0" w:tplc="361C22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9DC80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2A37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2E2B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BEFB7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D40C5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38C58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77EB7F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A48DE6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7AB11CA9"/>
    <w:multiLevelType w:val="multilevel"/>
    <w:tmpl w:val="5092845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8">
    <w:nsid w:val="7DED530B"/>
    <w:multiLevelType w:val="hybridMultilevel"/>
    <w:tmpl w:val="25242480"/>
    <w:lvl w:ilvl="0" w:tplc="BC2802A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BA29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E2CCC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B7EED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B2C605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C82B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5E291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F5613E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EE210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7FEA0EBB"/>
    <w:multiLevelType w:val="hybridMultilevel"/>
    <w:tmpl w:val="43EAFA2A"/>
    <w:lvl w:ilvl="0" w:tplc="EB560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15236"/>
    <w:rsid w:val="00001525"/>
    <w:rsid w:val="001A1711"/>
    <w:rsid w:val="001A3B7E"/>
    <w:rsid w:val="001B3EB9"/>
    <w:rsid w:val="001B65F5"/>
    <w:rsid w:val="002B67C5"/>
    <w:rsid w:val="002E660C"/>
    <w:rsid w:val="003171ED"/>
    <w:rsid w:val="00364D08"/>
    <w:rsid w:val="003933C2"/>
    <w:rsid w:val="003A2C32"/>
    <w:rsid w:val="003B4598"/>
    <w:rsid w:val="003C50E7"/>
    <w:rsid w:val="003D3A2F"/>
    <w:rsid w:val="003E416C"/>
    <w:rsid w:val="00415236"/>
    <w:rsid w:val="00425047"/>
    <w:rsid w:val="0044117D"/>
    <w:rsid w:val="0045210C"/>
    <w:rsid w:val="0045787F"/>
    <w:rsid w:val="004702C4"/>
    <w:rsid w:val="004A6EE6"/>
    <w:rsid w:val="004A7AED"/>
    <w:rsid w:val="004C1857"/>
    <w:rsid w:val="00545FAD"/>
    <w:rsid w:val="00597E5A"/>
    <w:rsid w:val="005F17C6"/>
    <w:rsid w:val="005F4137"/>
    <w:rsid w:val="005F4AB3"/>
    <w:rsid w:val="006146FC"/>
    <w:rsid w:val="0063410F"/>
    <w:rsid w:val="00646C9B"/>
    <w:rsid w:val="0066719F"/>
    <w:rsid w:val="0067703A"/>
    <w:rsid w:val="006A42CE"/>
    <w:rsid w:val="006D36B0"/>
    <w:rsid w:val="006D5F30"/>
    <w:rsid w:val="006E6880"/>
    <w:rsid w:val="00724663"/>
    <w:rsid w:val="00761ACA"/>
    <w:rsid w:val="007728EC"/>
    <w:rsid w:val="007B4056"/>
    <w:rsid w:val="007B6CE4"/>
    <w:rsid w:val="007C7C1F"/>
    <w:rsid w:val="007D3325"/>
    <w:rsid w:val="007E0711"/>
    <w:rsid w:val="00802920"/>
    <w:rsid w:val="008071D0"/>
    <w:rsid w:val="0085508A"/>
    <w:rsid w:val="00890ADE"/>
    <w:rsid w:val="008A316B"/>
    <w:rsid w:val="008B044D"/>
    <w:rsid w:val="008D03B6"/>
    <w:rsid w:val="008F18D5"/>
    <w:rsid w:val="0090135A"/>
    <w:rsid w:val="00931E1A"/>
    <w:rsid w:val="00941895"/>
    <w:rsid w:val="00960962"/>
    <w:rsid w:val="009958C1"/>
    <w:rsid w:val="009F3EB3"/>
    <w:rsid w:val="009F5E96"/>
    <w:rsid w:val="00A01EE9"/>
    <w:rsid w:val="00A63B36"/>
    <w:rsid w:val="00AB2E92"/>
    <w:rsid w:val="00AE4419"/>
    <w:rsid w:val="00AE7A27"/>
    <w:rsid w:val="00B4104D"/>
    <w:rsid w:val="00B424AF"/>
    <w:rsid w:val="00B5390C"/>
    <w:rsid w:val="00B562BE"/>
    <w:rsid w:val="00B56759"/>
    <w:rsid w:val="00B63F09"/>
    <w:rsid w:val="00BA4E4B"/>
    <w:rsid w:val="00BB030C"/>
    <w:rsid w:val="00BB764C"/>
    <w:rsid w:val="00C4502B"/>
    <w:rsid w:val="00C8605A"/>
    <w:rsid w:val="00CC733D"/>
    <w:rsid w:val="00CF3A86"/>
    <w:rsid w:val="00D352D7"/>
    <w:rsid w:val="00D45934"/>
    <w:rsid w:val="00D946EE"/>
    <w:rsid w:val="00DF2350"/>
    <w:rsid w:val="00DF58E1"/>
    <w:rsid w:val="00E33918"/>
    <w:rsid w:val="00E95E24"/>
    <w:rsid w:val="00EB0F10"/>
    <w:rsid w:val="00EB3053"/>
    <w:rsid w:val="00EC39BE"/>
    <w:rsid w:val="00ED5150"/>
    <w:rsid w:val="00F62352"/>
    <w:rsid w:val="00F719F0"/>
    <w:rsid w:val="00FA0F7F"/>
    <w:rsid w:val="00FD7D17"/>
    <w:rsid w:val="00FD7D2A"/>
    <w:rsid w:val="00FE782B"/>
    <w:rsid w:val="00FF0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63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63"/>
  </w:style>
  <w:style w:type="paragraph" w:styleId="1">
    <w:name w:val="heading 1"/>
    <w:basedOn w:val="a"/>
    <w:next w:val="a"/>
    <w:link w:val="10"/>
    <w:uiPriority w:val="9"/>
    <w:qFormat/>
    <w:rsid w:val="003B45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D3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5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071D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1857"/>
  </w:style>
  <w:style w:type="paragraph" w:styleId="a8">
    <w:name w:val="footer"/>
    <w:basedOn w:val="a"/>
    <w:link w:val="a9"/>
    <w:uiPriority w:val="99"/>
    <w:unhideWhenUsed/>
    <w:rsid w:val="004C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1857"/>
  </w:style>
  <w:style w:type="paragraph" w:styleId="aa">
    <w:name w:val="Balloon Text"/>
    <w:basedOn w:val="a"/>
    <w:link w:val="ab"/>
    <w:uiPriority w:val="99"/>
    <w:semiHidden/>
    <w:unhideWhenUsed/>
    <w:rsid w:val="004C1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1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07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7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5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59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3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9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zavuch</cp:lastModifiedBy>
  <cp:revision>3</cp:revision>
  <cp:lastPrinted>2023-09-21T17:27:00Z</cp:lastPrinted>
  <dcterms:created xsi:type="dcterms:W3CDTF">2024-01-27T13:37:00Z</dcterms:created>
  <dcterms:modified xsi:type="dcterms:W3CDTF">2024-01-30T14:06:00Z</dcterms:modified>
</cp:coreProperties>
</file>